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9247F" w14:textId="77777777" w:rsidR="00007543" w:rsidRPr="008A5538" w:rsidRDefault="00633880" w:rsidP="00007543">
      <w:pPr>
        <w:widowControl w:val="0"/>
        <w:autoSpaceDE w:val="0"/>
        <w:autoSpaceDN w:val="0"/>
        <w:adjustRightInd w:val="0"/>
        <w:jc w:val="center"/>
        <w:rPr>
          <w:rFonts w:ascii="Helvetica" w:hAnsi="Helvetica" w:cs="Arial"/>
          <w:b/>
          <w:bCs/>
          <w:sz w:val="32"/>
        </w:rPr>
      </w:pPr>
      <w:r w:rsidRPr="008A5538">
        <w:rPr>
          <w:rFonts w:ascii="Helvetica" w:hAnsi="Helvetica" w:cs="Arial"/>
          <w:b/>
          <w:bCs/>
          <w:sz w:val="32"/>
        </w:rPr>
        <w:t xml:space="preserve">Tiempo - espacio </w:t>
      </w:r>
      <w:r w:rsidR="00007543" w:rsidRPr="008A5538">
        <w:rPr>
          <w:rFonts w:ascii="Helvetica" w:hAnsi="Helvetica" w:cs="Arial"/>
          <w:b/>
          <w:bCs/>
          <w:sz w:val="32"/>
        </w:rPr>
        <w:t>–</w:t>
      </w:r>
      <w:r w:rsidRPr="008A5538">
        <w:rPr>
          <w:rFonts w:ascii="Helvetica" w:hAnsi="Helvetica" w:cs="Arial"/>
          <w:b/>
          <w:bCs/>
          <w:sz w:val="32"/>
        </w:rPr>
        <w:t xml:space="preserve"> luz</w:t>
      </w:r>
    </w:p>
    <w:p w14:paraId="5BE9CE90" w14:textId="77777777" w:rsidR="00007543" w:rsidRPr="008A5538" w:rsidRDefault="00007543" w:rsidP="00007543">
      <w:pPr>
        <w:widowControl w:val="0"/>
        <w:autoSpaceDE w:val="0"/>
        <w:autoSpaceDN w:val="0"/>
        <w:adjustRightInd w:val="0"/>
        <w:jc w:val="center"/>
        <w:rPr>
          <w:rFonts w:ascii="Helvetica" w:hAnsi="Helvetica" w:cs="Arial"/>
          <w:b/>
          <w:bCs/>
          <w:sz w:val="32"/>
        </w:rPr>
      </w:pPr>
      <w:proofErr w:type="spellStart"/>
      <w:r w:rsidRPr="008A5538">
        <w:rPr>
          <w:rFonts w:ascii="Helvetica" w:hAnsi="Helvetica" w:cs="Arial"/>
          <w:b/>
          <w:bCs/>
          <w:sz w:val="32"/>
        </w:rPr>
        <w:t>Alessia</w:t>
      </w:r>
      <w:proofErr w:type="spellEnd"/>
      <w:r w:rsidRPr="008A5538">
        <w:rPr>
          <w:rFonts w:ascii="Helvetica" w:hAnsi="Helvetica" w:cs="Arial"/>
          <w:b/>
          <w:bCs/>
          <w:sz w:val="32"/>
        </w:rPr>
        <w:t xml:space="preserve"> </w:t>
      </w:r>
      <w:proofErr w:type="spellStart"/>
      <w:r w:rsidRPr="008A5538">
        <w:rPr>
          <w:rFonts w:ascii="Helvetica" w:hAnsi="Helvetica" w:cs="Arial"/>
          <w:b/>
          <w:bCs/>
          <w:sz w:val="32"/>
        </w:rPr>
        <w:t>Armeni</w:t>
      </w:r>
      <w:proofErr w:type="spellEnd"/>
    </w:p>
    <w:p w14:paraId="33A64D85" w14:textId="77777777" w:rsidR="00007543" w:rsidRPr="008A5538" w:rsidRDefault="00007543" w:rsidP="00007543">
      <w:pPr>
        <w:widowControl w:val="0"/>
        <w:autoSpaceDE w:val="0"/>
        <w:autoSpaceDN w:val="0"/>
        <w:adjustRightInd w:val="0"/>
        <w:jc w:val="center"/>
        <w:rPr>
          <w:rFonts w:ascii="Helvetica" w:hAnsi="Helvetica" w:cs="Arial"/>
          <w:b/>
          <w:bCs/>
          <w:sz w:val="32"/>
        </w:rPr>
      </w:pPr>
    </w:p>
    <w:p w14:paraId="0DF8ADAD" w14:textId="77777777" w:rsidR="00633880" w:rsidRPr="008A5538" w:rsidRDefault="00007543" w:rsidP="00007543">
      <w:pPr>
        <w:widowControl w:val="0"/>
        <w:autoSpaceDE w:val="0"/>
        <w:autoSpaceDN w:val="0"/>
        <w:adjustRightInd w:val="0"/>
        <w:jc w:val="right"/>
        <w:rPr>
          <w:rFonts w:ascii="Helvetica" w:hAnsi="Helvetica" w:cs="Trebuchet MS"/>
          <w:szCs w:val="28"/>
        </w:rPr>
      </w:pPr>
      <w:r w:rsidRPr="008A5538">
        <w:rPr>
          <w:rFonts w:ascii="Helvetica" w:hAnsi="Helvetica" w:cs="Arial"/>
          <w:bCs/>
        </w:rPr>
        <w:t>Curaduría: Karen Huber</w:t>
      </w:r>
    </w:p>
    <w:p w14:paraId="182B8ED5" w14:textId="77777777" w:rsidR="005D3F4E" w:rsidRPr="008A5538" w:rsidRDefault="005D3F4E" w:rsidP="00633880">
      <w:pPr>
        <w:widowControl w:val="0"/>
        <w:autoSpaceDE w:val="0"/>
        <w:autoSpaceDN w:val="0"/>
        <w:adjustRightInd w:val="0"/>
        <w:rPr>
          <w:rFonts w:ascii="Helvetica" w:hAnsi="Helvetica" w:cs="Arial"/>
          <w:szCs w:val="28"/>
        </w:rPr>
      </w:pPr>
      <w:bookmarkStart w:id="0" w:name="_GoBack"/>
      <w:bookmarkEnd w:id="0"/>
    </w:p>
    <w:p w14:paraId="5A1331B5" w14:textId="77777777" w:rsidR="005D3F4E" w:rsidRPr="00011836" w:rsidRDefault="005D3F4E" w:rsidP="00011836">
      <w:pPr>
        <w:ind w:left="720"/>
        <w:rPr>
          <w:rFonts w:ascii="Helvetica" w:hAnsi="Helvetica" w:cs="Arial"/>
          <w:i/>
          <w:sz w:val="20"/>
          <w:szCs w:val="20"/>
        </w:rPr>
      </w:pPr>
      <w:r w:rsidRPr="00011836">
        <w:rPr>
          <w:rFonts w:ascii="Helvetica" w:hAnsi="Helvetica" w:cs="Arial"/>
          <w:i/>
          <w:sz w:val="20"/>
          <w:szCs w:val="20"/>
        </w:rPr>
        <w:t xml:space="preserve">‘La luz </w:t>
      </w:r>
      <w:r w:rsidR="008353D6" w:rsidRPr="00011836">
        <w:rPr>
          <w:rFonts w:ascii="Helvetica" w:hAnsi="Helvetica" w:cs="Arial"/>
          <w:i/>
          <w:sz w:val="20"/>
          <w:szCs w:val="20"/>
        </w:rPr>
        <w:t>es el medio que nos permite ver</w:t>
      </w:r>
      <w:r w:rsidRPr="00011836">
        <w:rPr>
          <w:rFonts w:ascii="Helvetica" w:hAnsi="Helvetica" w:cs="Arial"/>
          <w:i/>
          <w:sz w:val="20"/>
          <w:szCs w:val="20"/>
        </w:rPr>
        <w:t xml:space="preserve"> y por lo tanto percibir el mundo; la luz construye el espacio en el cual vivimos y nos movemos. Es la luz del sol la que hace posible la vida en nuestro planeta y rige l</w:t>
      </w:r>
      <w:r w:rsidR="008353D6" w:rsidRPr="00011836">
        <w:rPr>
          <w:rFonts w:ascii="Helvetica" w:hAnsi="Helvetica" w:cs="Arial"/>
          <w:i/>
          <w:sz w:val="20"/>
          <w:szCs w:val="20"/>
        </w:rPr>
        <w:t>os días, las estaciones del año; a grandes rasgos;</w:t>
      </w:r>
      <w:r w:rsidRPr="00011836">
        <w:rPr>
          <w:rFonts w:ascii="Helvetica" w:hAnsi="Helvetica" w:cs="Arial"/>
          <w:i/>
          <w:sz w:val="20"/>
          <w:szCs w:val="20"/>
        </w:rPr>
        <w:t xml:space="preserve"> el </w:t>
      </w:r>
      <w:r w:rsidR="008353D6" w:rsidRPr="00011836">
        <w:rPr>
          <w:rFonts w:ascii="Helvetica" w:hAnsi="Helvetica" w:cs="Arial"/>
          <w:i/>
          <w:sz w:val="20"/>
          <w:szCs w:val="20"/>
        </w:rPr>
        <w:t>tiempo. La luz como un elemento</w:t>
      </w:r>
      <w:r w:rsidRPr="00011836">
        <w:rPr>
          <w:rFonts w:ascii="Helvetica" w:hAnsi="Helvetica" w:cs="Arial"/>
          <w:i/>
          <w:sz w:val="20"/>
          <w:szCs w:val="20"/>
        </w:rPr>
        <w:t xml:space="preserve"> es</w:t>
      </w:r>
      <w:r w:rsidR="008353D6" w:rsidRPr="00011836">
        <w:rPr>
          <w:rFonts w:ascii="Helvetica" w:hAnsi="Helvetica" w:cs="Arial"/>
          <w:i/>
          <w:sz w:val="20"/>
          <w:szCs w:val="20"/>
        </w:rPr>
        <w:t>,</w:t>
      </w:r>
      <w:r w:rsidRPr="00011836">
        <w:rPr>
          <w:rFonts w:ascii="Helvetica" w:hAnsi="Helvetica" w:cs="Arial"/>
          <w:i/>
          <w:sz w:val="20"/>
          <w:szCs w:val="20"/>
        </w:rPr>
        <w:t xml:space="preserve"> por lo tanto, la fuente de los conceptos de espacio y tiempo. Para los pintores, especialmente para aquellos que pintan desde la vida, la luz es el principal objeto de observación y contemplación’</w:t>
      </w:r>
      <w:r w:rsidRPr="00011836">
        <w:rPr>
          <w:rFonts w:ascii="Helvetica" w:hAnsi="Helvetica" w:cs="Arial"/>
          <w:i/>
          <w:sz w:val="20"/>
          <w:szCs w:val="20"/>
        </w:rPr>
        <w:tab/>
      </w:r>
      <w:r w:rsidRPr="00011836">
        <w:rPr>
          <w:rFonts w:ascii="Helvetica" w:hAnsi="Helvetica" w:cs="Arial"/>
          <w:i/>
          <w:sz w:val="20"/>
          <w:szCs w:val="20"/>
        </w:rPr>
        <w:tab/>
      </w:r>
      <w:r w:rsidRPr="00011836">
        <w:rPr>
          <w:rFonts w:ascii="Helvetica" w:hAnsi="Helvetica" w:cs="Arial"/>
          <w:i/>
          <w:sz w:val="20"/>
          <w:szCs w:val="20"/>
        </w:rPr>
        <w:tab/>
      </w:r>
      <w:r w:rsidRPr="00011836">
        <w:rPr>
          <w:rFonts w:ascii="Helvetica" w:hAnsi="Helvetica" w:cs="Arial"/>
          <w:i/>
          <w:sz w:val="20"/>
          <w:szCs w:val="20"/>
        </w:rPr>
        <w:tab/>
      </w:r>
      <w:r w:rsidRPr="00011836">
        <w:rPr>
          <w:rFonts w:ascii="Helvetica" w:hAnsi="Helvetica" w:cs="Arial"/>
          <w:i/>
          <w:sz w:val="20"/>
          <w:szCs w:val="20"/>
        </w:rPr>
        <w:tab/>
      </w:r>
    </w:p>
    <w:p w14:paraId="2D66CCAA" w14:textId="77777777" w:rsidR="005D3F4E" w:rsidRPr="008A5538" w:rsidRDefault="005D3F4E" w:rsidP="00011836">
      <w:pPr>
        <w:ind w:left="5760" w:firstLine="720"/>
        <w:rPr>
          <w:rFonts w:ascii="Helvetica" w:hAnsi="Helvetica"/>
          <w:i/>
          <w:sz w:val="22"/>
        </w:rPr>
      </w:pPr>
      <w:r w:rsidRPr="00011836">
        <w:rPr>
          <w:rFonts w:ascii="Helvetica" w:hAnsi="Helvetica" w:cs="Arial"/>
          <w:i/>
          <w:sz w:val="20"/>
          <w:szCs w:val="20"/>
        </w:rPr>
        <w:t>-</w:t>
      </w:r>
      <w:proofErr w:type="spellStart"/>
      <w:r w:rsidRPr="00011836">
        <w:rPr>
          <w:rFonts w:ascii="Helvetica" w:hAnsi="Helvetica" w:cs="Arial"/>
          <w:i/>
          <w:sz w:val="20"/>
          <w:szCs w:val="20"/>
        </w:rPr>
        <w:t>Alessia</w:t>
      </w:r>
      <w:proofErr w:type="spellEnd"/>
      <w:r w:rsidRPr="00011836">
        <w:rPr>
          <w:rFonts w:ascii="Helvetica" w:hAnsi="Helvetica" w:cs="Arial"/>
          <w:i/>
          <w:sz w:val="20"/>
          <w:szCs w:val="20"/>
        </w:rPr>
        <w:t xml:space="preserve"> </w:t>
      </w:r>
      <w:proofErr w:type="spellStart"/>
      <w:r w:rsidRPr="00011836">
        <w:rPr>
          <w:rFonts w:ascii="Helvetica" w:hAnsi="Helvetica" w:cs="Arial"/>
          <w:i/>
          <w:sz w:val="20"/>
          <w:szCs w:val="20"/>
        </w:rPr>
        <w:t>Armeni</w:t>
      </w:r>
      <w:proofErr w:type="spellEnd"/>
    </w:p>
    <w:p w14:paraId="5BC65C6A" w14:textId="77777777" w:rsidR="001041EE" w:rsidRPr="008A5538" w:rsidRDefault="001041EE" w:rsidP="00633880">
      <w:pPr>
        <w:widowControl w:val="0"/>
        <w:autoSpaceDE w:val="0"/>
        <w:autoSpaceDN w:val="0"/>
        <w:adjustRightInd w:val="0"/>
        <w:rPr>
          <w:rFonts w:ascii="Helvetica" w:hAnsi="Helvetica" w:cs="Arial"/>
          <w:sz w:val="22"/>
          <w:szCs w:val="28"/>
        </w:rPr>
      </w:pPr>
    </w:p>
    <w:p w14:paraId="63D4335C" w14:textId="77777777" w:rsidR="00CB4CC8" w:rsidRPr="008A5538" w:rsidRDefault="00850D49" w:rsidP="00011836">
      <w:pPr>
        <w:widowControl w:val="0"/>
        <w:autoSpaceDE w:val="0"/>
        <w:autoSpaceDN w:val="0"/>
        <w:adjustRightInd w:val="0"/>
        <w:jc w:val="both"/>
        <w:rPr>
          <w:rFonts w:ascii="Helvetica" w:hAnsi="Helvetica" w:cs="Arial"/>
          <w:sz w:val="22"/>
          <w:szCs w:val="28"/>
        </w:rPr>
      </w:pPr>
      <w:r w:rsidRPr="008A5538">
        <w:rPr>
          <w:rFonts w:ascii="Helvetica" w:hAnsi="Helvetica" w:cs="Arial"/>
          <w:sz w:val="22"/>
          <w:szCs w:val="28"/>
        </w:rPr>
        <w:t xml:space="preserve">Sorprendida por la especial luz que destella la Ciudad de México, </w:t>
      </w:r>
      <w:proofErr w:type="spellStart"/>
      <w:r w:rsidRPr="008A5538">
        <w:rPr>
          <w:rFonts w:ascii="Helvetica" w:hAnsi="Helvetica" w:cs="Arial"/>
          <w:sz w:val="22"/>
          <w:szCs w:val="28"/>
        </w:rPr>
        <w:t>Alessia</w:t>
      </w:r>
      <w:proofErr w:type="spellEnd"/>
      <w:r w:rsidRPr="008A5538">
        <w:rPr>
          <w:rFonts w:ascii="Helvetica" w:hAnsi="Helvetica" w:cs="Arial"/>
          <w:sz w:val="22"/>
          <w:szCs w:val="28"/>
        </w:rPr>
        <w:t xml:space="preserve"> </w:t>
      </w:r>
      <w:proofErr w:type="spellStart"/>
      <w:r w:rsidRPr="008A5538">
        <w:rPr>
          <w:rFonts w:ascii="Helvetica" w:hAnsi="Helvetica" w:cs="Arial"/>
          <w:sz w:val="22"/>
          <w:szCs w:val="28"/>
        </w:rPr>
        <w:t>Armeni</w:t>
      </w:r>
      <w:proofErr w:type="spellEnd"/>
      <w:r w:rsidRPr="008A5538">
        <w:rPr>
          <w:rFonts w:ascii="Helvetica" w:hAnsi="Helvetica" w:cs="Arial"/>
          <w:sz w:val="22"/>
          <w:szCs w:val="28"/>
        </w:rPr>
        <w:t xml:space="preserve"> realizó una r</w:t>
      </w:r>
      <w:r w:rsidR="00007543" w:rsidRPr="008A5538">
        <w:rPr>
          <w:rFonts w:ascii="Helvetica" w:hAnsi="Helvetica" w:cs="Arial"/>
          <w:sz w:val="22"/>
          <w:szCs w:val="28"/>
        </w:rPr>
        <w:t>esidencia de un mes en la galerí</w:t>
      </w:r>
      <w:r w:rsidR="008A5538" w:rsidRPr="008A5538">
        <w:rPr>
          <w:rFonts w:ascii="Helvetica" w:hAnsi="Helvetica" w:cs="Arial"/>
          <w:sz w:val="22"/>
          <w:szCs w:val="28"/>
        </w:rPr>
        <w:t>a y el estudio de La 77</w:t>
      </w:r>
      <w:r w:rsidR="008353D6" w:rsidRPr="008353D6">
        <w:rPr>
          <w:rFonts w:ascii="Helvetica" w:hAnsi="Helvetica" w:cs="Arial"/>
          <w:sz w:val="22"/>
          <w:szCs w:val="28"/>
        </w:rPr>
        <w:t>;</w:t>
      </w:r>
      <w:r w:rsidRPr="008A5538">
        <w:rPr>
          <w:rFonts w:ascii="Helvetica" w:hAnsi="Helvetica" w:cs="Arial"/>
          <w:sz w:val="22"/>
          <w:szCs w:val="28"/>
        </w:rPr>
        <w:t xml:space="preserve"> inspirada por el espacio y entrañable per</w:t>
      </w:r>
      <w:r w:rsidR="008353D6">
        <w:rPr>
          <w:rFonts w:ascii="Helvetica" w:hAnsi="Helvetica" w:cs="Arial"/>
          <w:sz w:val="22"/>
          <w:szCs w:val="28"/>
        </w:rPr>
        <w:t>sonalidad de</w:t>
      </w:r>
      <w:r w:rsidR="00007543" w:rsidRPr="008A5538">
        <w:rPr>
          <w:rFonts w:ascii="Helvetica" w:hAnsi="Helvetica" w:cs="Arial"/>
          <w:sz w:val="22"/>
          <w:szCs w:val="28"/>
        </w:rPr>
        <w:t xml:space="preserve">l </w:t>
      </w:r>
      <w:r w:rsidR="008353D6">
        <w:rPr>
          <w:rFonts w:ascii="Helvetica" w:hAnsi="Helvetica" w:cs="Arial"/>
          <w:sz w:val="22"/>
          <w:szCs w:val="28"/>
        </w:rPr>
        <w:t>patio 77;</w:t>
      </w:r>
      <w:r w:rsidR="00007543" w:rsidRPr="008A5538">
        <w:rPr>
          <w:rFonts w:ascii="Helvetica" w:hAnsi="Helvetica" w:cs="Arial"/>
          <w:sz w:val="22"/>
          <w:szCs w:val="28"/>
        </w:rPr>
        <w:t xml:space="preserve"> dedicó</w:t>
      </w:r>
      <w:r w:rsidRPr="008A5538">
        <w:rPr>
          <w:rFonts w:ascii="Helvetica" w:hAnsi="Helvetica" w:cs="Arial"/>
          <w:sz w:val="22"/>
          <w:szCs w:val="28"/>
        </w:rPr>
        <w:t xml:space="preserve"> su tiempo a un estudio del tiempo, el espacio y la luz del sitio que la albergaba.</w:t>
      </w:r>
    </w:p>
    <w:p w14:paraId="5EC33CFE" w14:textId="77777777" w:rsidR="00CB4CC8" w:rsidRPr="008A5538" w:rsidRDefault="00CB4CC8" w:rsidP="00011836">
      <w:pPr>
        <w:widowControl w:val="0"/>
        <w:autoSpaceDE w:val="0"/>
        <w:autoSpaceDN w:val="0"/>
        <w:adjustRightInd w:val="0"/>
        <w:jc w:val="both"/>
        <w:rPr>
          <w:rFonts w:ascii="Helvetica" w:hAnsi="Helvetica" w:cs="Arial"/>
          <w:sz w:val="22"/>
          <w:szCs w:val="28"/>
        </w:rPr>
      </w:pPr>
    </w:p>
    <w:p w14:paraId="0307BDAF" w14:textId="77777777" w:rsidR="008E3DE1" w:rsidRPr="008A5538" w:rsidRDefault="008353D6" w:rsidP="00011836">
      <w:pPr>
        <w:widowControl w:val="0"/>
        <w:autoSpaceDE w:val="0"/>
        <w:autoSpaceDN w:val="0"/>
        <w:adjustRightInd w:val="0"/>
        <w:jc w:val="both"/>
        <w:rPr>
          <w:rFonts w:ascii="Helvetica" w:hAnsi="Helvetica" w:cs="Arial"/>
          <w:sz w:val="22"/>
          <w:szCs w:val="28"/>
        </w:rPr>
      </w:pPr>
      <w:r>
        <w:rPr>
          <w:rFonts w:ascii="Helvetica" w:hAnsi="Helvetica" w:cs="Arial"/>
          <w:sz w:val="22"/>
          <w:szCs w:val="28"/>
        </w:rPr>
        <w:t xml:space="preserve">La residencia produjo </w:t>
      </w:r>
      <w:r w:rsidR="00B85B16" w:rsidRPr="008A5538">
        <w:rPr>
          <w:rFonts w:ascii="Helvetica" w:hAnsi="Helvetica" w:cs="Arial"/>
          <w:sz w:val="22"/>
          <w:szCs w:val="28"/>
        </w:rPr>
        <w:t xml:space="preserve">una serie de cuadros al </w:t>
      </w:r>
      <w:r w:rsidR="00420AF0" w:rsidRPr="008A5538">
        <w:rPr>
          <w:rFonts w:ascii="Helvetica" w:hAnsi="Helvetica" w:cs="Arial"/>
          <w:sz w:val="22"/>
          <w:szCs w:val="28"/>
        </w:rPr>
        <w:t>ó</w:t>
      </w:r>
      <w:r w:rsidR="00B85B16" w:rsidRPr="008A5538">
        <w:rPr>
          <w:rFonts w:ascii="Helvetica" w:hAnsi="Helvetica" w:cs="Arial"/>
          <w:sz w:val="22"/>
          <w:szCs w:val="28"/>
        </w:rPr>
        <w:t xml:space="preserve">leo desafiando la teoría de la relatividad, </w:t>
      </w:r>
      <w:r>
        <w:rPr>
          <w:rFonts w:ascii="Helvetica" w:hAnsi="Helvetica" w:cs="Arial"/>
          <w:sz w:val="22"/>
          <w:szCs w:val="28"/>
        </w:rPr>
        <w:t>que</w:t>
      </w:r>
      <w:r w:rsidR="00B85B16" w:rsidRPr="008A5538">
        <w:rPr>
          <w:rFonts w:ascii="Helvetica" w:hAnsi="Helvetica" w:cs="Arial"/>
          <w:sz w:val="22"/>
          <w:szCs w:val="28"/>
        </w:rPr>
        <w:t xml:space="preserve"> consiste en la </w:t>
      </w:r>
      <w:r w:rsidR="00B85B16" w:rsidRPr="008A5538">
        <w:rPr>
          <w:rFonts w:ascii="Helvetica" w:hAnsi="Helvetica" w:cs="Helvetica"/>
          <w:sz w:val="22"/>
          <w:szCs w:val="26"/>
        </w:rPr>
        <w:t xml:space="preserve">necesidad de unificar la localización geométrica </w:t>
      </w:r>
      <w:r>
        <w:rPr>
          <w:rFonts w:ascii="Helvetica" w:hAnsi="Helvetica" w:cs="Helvetica"/>
          <w:sz w:val="22"/>
          <w:szCs w:val="26"/>
        </w:rPr>
        <w:t xml:space="preserve">de un objeto </w:t>
      </w:r>
      <w:r w:rsidR="00B85B16" w:rsidRPr="008A5538">
        <w:rPr>
          <w:rFonts w:ascii="Helvetica" w:hAnsi="Helvetica" w:cs="Helvetica"/>
          <w:sz w:val="22"/>
          <w:szCs w:val="26"/>
        </w:rPr>
        <w:t xml:space="preserve">en el </w:t>
      </w:r>
      <w:r w:rsidR="008667F8" w:rsidRPr="008A5538">
        <w:rPr>
          <w:rFonts w:ascii="Helvetica" w:hAnsi="Helvetica" w:cs="Helvetica"/>
          <w:sz w:val="22"/>
          <w:szCs w:val="26"/>
        </w:rPr>
        <w:t xml:space="preserve">tiempo </w:t>
      </w:r>
      <w:r w:rsidR="00B85B16" w:rsidRPr="008A5538">
        <w:rPr>
          <w:rFonts w:ascii="Helvetica" w:hAnsi="Helvetica" w:cs="Helvetica"/>
          <w:sz w:val="22"/>
          <w:szCs w:val="26"/>
        </w:rPr>
        <w:t>y</w:t>
      </w:r>
      <w:r w:rsidR="008667F8" w:rsidRPr="008A5538">
        <w:rPr>
          <w:rFonts w:ascii="Helvetica" w:hAnsi="Helvetica" w:cs="Helvetica"/>
          <w:sz w:val="22"/>
          <w:szCs w:val="26"/>
        </w:rPr>
        <w:t xml:space="preserve"> el espacio, </w:t>
      </w:r>
      <w:r>
        <w:rPr>
          <w:rFonts w:ascii="Helvetica" w:hAnsi="Helvetica" w:cs="Helvetica"/>
          <w:sz w:val="22"/>
          <w:szCs w:val="26"/>
        </w:rPr>
        <w:t xml:space="preserve">pues </w:t>
      </w:r>
      <w:r w:rsidR="008A5538" w:rsidRPr="008A5538">
        <w:rPr>
          <w:rFonts w:ascii="Helvetica" w:hAnsi="Helvetica" w:cs="Helvetica"/>
          <w:sz w:val="22"/>
          <w:szCs w:val="26"/>
        </w:rPr>
        <w:t>no pueden ser considerada</w:t>
      </w:r>
      <w:r w:rsidR="00CB4CC8" w:rsidRPr="008A5538">
        <w:rPr>
          <w:rFonts w:ascii="Helvetica" w:hAnsi="Helvetica" w:cs="Helvetica"/>
          <w:sz w:val="22"/>
          <w:szCs w:val="26"/>
        </w:rPr>
        <w:t>s entidades independientes o absolutas</w:t>
      </w:r>
      <w:r>
        <w:rPr>
          <w:rFonts w:ascii="Helvetica" w:hAnsi="Helvetica" w:cs="Helvetica"/>
          <w:sz w:val="22"/>
          <w:szCs w:val="26"/>
        </w:rPr>
        <w:t>. S</w:t>
      </w:r>
      <w:r w:rsidR="00987814" w:rsidRPr="008A5538">
        <w:rPr>
          <w:rFonts w:ascii="Helvetica" w:hAnsi="Helvetica" w:cs="Helvetica"/>
          <w:sz w:val="22"/>
          <w:szCs w:val="26"/>
        </w:rPr>
        <w:t xml:space="preserve">in embargo, </w:t>
      </w:r>
      <w:proofErr w:type="spellStart"/>
      <w:r w:rsidR="00987814" w:rsidRPr="008A5538">
        <w:rPr>
          <w:rFonts w:ascii="Helvetica" w:hAnsi="Helvetica" w:cs="Helvetica"/>
          <w:sz w:val="22"/>
          <w:szCs w:val="26"/>
        </w:rPr>
        <w:t>Alessia</w:t>
      </w:r>
      <w:proofErr w:type="spellEnd"/>
      <w:r w:rsidR="008E3DE1" w:rsidRPr="008A5538">
        <w:rPr>
          <w:rFonts w:ascii="Helvetica" w:hAnsi="Helvetica" w:cs="Helvetica"/>
          <w:sz w:val="22"/>
          <w:szCs w:val="26"/>
        </w:rPr>
        <w:t xml:space="preserve"> –meticulosa observadora- </w:t>
      </w:r>
      <w:r w:rsidR="00850D49" w:rsidRPr="008A5538">
        <w:rPr>
          <w:rFonts w:ascii="Helvetica" w:hAnsi="Helvetica" w:cs="Arial"/>
          <w:sz w:val="22"/>
          <w:szCs w:val="28"/>
        </w:rPr>
        <w:t xml:space="preserve">fue capaz de pintar el tiempo y el espacio de </w:t>
      </w:r>
      <w:r w:rsidR="008E3DE1" w:rsidRPr="008A5538">
        <w:rPr>
          <w:rFonts w:ascii="Helvetica" w:hAnsi="Helvetica" w:cs="Arial"/>
          <w:sz w:val="22"/>
          <w:szCs w:val="28"/>
        </w:rPr>
        <w:t xml:space="preserve">dos culturas distintas a </w:t>
      </w:r>
      <w:r w:rsidR="00420AF0" w:rsidRPr="008A5538">
        <w:rPr>
          <w:rFonts w:ascii="Helvetica" w:hAnsi="Helvetica" w:cs="Arial"/>
          <w:sz w:val="22"/>
          <w:szCs w:val="28"/>
        </w:rPr>
        <w:t>través de la luz. La artista cre</w:t>
      </w:r>
      <w:r w:rsidR="008E3DE1" w:rsidRPr="008A5538">
        <w:rPr>
          <w:rFonts w:ascii="Helvetica" w:hAnsi="Helvetica" w:cs="Arial"/>
          <w:sz w:val="22"/>
          <w:szCs w:val="28"/>
        </w:rPr>
        <w:t>a imaginarios atemporales dentro de un solo plano</w:t>
      </w:r>
      <w:r w:rsidR="00F12D02" w:rsidRPr="008A5538">
        <w:rPr>
          <w:rFonts w:ascii="Helvetica" w:hAnsi="Helvetica" w:cs="Arial"/>
          <w:sz w:val="22"/>
          <w:szCs w:val="28"/>
        </w:rPr>
        <w:t>.</w:t>
      </w:r>
    </w:p>
    <w:p w14:paraId="5B049B25" w14:textId="77777777" w:rsidR="00B85B16" w:rsidRPr="008A5538" w:rsidRDefault="00B85B16" w:rsidP="00011836">
      <w:pPr>
        <w:widowControl w:val="0"/>
        <w:autoSpaceDE w:val="0"/>
        <w:autoSpaceDN w:val="0"/>
        <w:adjustRightInd w:val="0"/>
        <w:jc w:val="both"/>
        <w:rPr>
          <w:rFonts w:ascii="Helvetica" w:hAnsi="Helvetica" w:cs="Helvetica"/>
          <w:sz w:val="22"/>
          <w:szCs w:val="26"/>
        </w:rPr>
      </w:pPr>
    </w:p>
    <w:p w14:paraId="5AC0B99A" w14:textId="77777777" w:rsidR="00BF5117" w:rsidRPr="008353D6" w:rsidRDefault="00F12D02" w:rsidP="00011836">
      <w:pPr>
        <w:widowControl w:val="0"/>
        <w:autoSpaceDE w:val="0"/>
        <w:autoSpaceDN w:val="0"/>
        <w:adjustRightInd w:val="0"/>
        <w:jc w:val="both"/>
        <w:rPr>
          <w:rFonts w:ascii="Helvetica" w:hAnsi="Helvetica" w:cs="Arial"/>
          <w:sz w:val="22"/>
          <w:szCs w:val="28"/>
        </w:rPr>
      </w:pPr>
      <w:r w:rsidRPr="008A5538">
        <w:rPr>
          <w:rFonts w:ascii="Helvetica" w:hAnsi="Helvetica" w:cs="Helvetica"/>
          <w:sz w:val="22"/>
          <w:szCs w:val="26"/>
        </w:rPr>
        <w:t>E</w:t>
      </w:r>
      <w:r w:rsidR="00850D49" w:rsidRPr="008A5538">
        <w:rPr>
          <w:rFonts w:ascii="Helvetica" w:hAnsi="Helvetica" w:cs="Helvetica"/>
          <w:sz w:val="22"/>
          <w:szCs w:val="26"/>
        </w:rPr>
        <w:t xml:space="preserve">n la muestra exhibida se puede contemplar </w:t>
      </w:r>
      <w:r w:rsidR="00B85B16" w:rsidRPr="008A5538">
        <w:rPr>
          <w:rFonts w:ascii="Helvetica" w:hAnsi="Helvetica" w:cs="Helvetica"/>
          <w:sz w:val="22"/>
          <w:szCs w:val="26"/>
        </w:rPr>
        <w:t xml:space="preserve">una serie </w:t>
      </w:r>
      <w:r w:rsidRPr="008A5538">
        <w:rPr>
          <w:rFonts w:ascii="Helvetica" w:hAnsi="Helvetica" w:cs="Helvetica"/>
          <w:sz w:val="22"/>
          <w:szCs w:val="26"/>
        </w:rPr>
        <w:t xml:space="preserve">de pinturas </w:t>
      </w:r>
      <w:r w:rsidR="00B85B16" w:rsidRPr="008A5538">
        <w:rPr>
          <w:rFonts w:ascii="Helvetica" w:hAnsi="Helvetica" w:cs="Helvetica"/>
          <w:sz w:val="22"/>
          <w:szCs w:val="26"/>
        </w:rPr>
        <w:t xml:space="preserve">realizada en </w:t>
      </w:r>
      <w:r w:rsidR="00B85B16" w:rsidRPr="008A5538">
        <w:rPr>
          <w:rFonts w:ascii="Helvetica" w:hAnsi="Helvetica" w:cs="Helvetica"/>
          <w:i/>
          <w:sz w:val="22"/>
          <w:szCs w:val="26"/>
        </w:rPr>
        <w:t>Roma pensando en México</w:t>
      </w:r>
      <w:r w:rsidRPr="008A5538">
        <w:rPr>
          <w:rFonts w:ascii="Helvetica" w:hAnsi="Helvetica" w:cs="Helvetica"/>
          <w:i/>
          <w:sz w:val="22"/>
          <w:szCs w:val="26"/>
        </w:rPr>
        <w:t>:</w:t>
      </w:r>
      <w:r w:rsidRPr="008A5538">
        <w:rPr>
          <w:rFonts w:ascii="Helvetica" w:hAnsi="Helvetica" w:cs="Helvetica"/>
          <w:sz w:val="22"/>
          <w:szCs w:val="26"/>
        </w:rPr>
        <w:t xml:space="preserve"> </w:t>
      </w:r>
      <w:r w:rsidRPr="008A5538">
        <w:rPr>
          <w:rFonts w:ascii="Helvetica" w:hAnsi="Helvetica" w:cs="Arial"/>
          <w:sz w:val="22"/>
          <w:szCs w:val="28"/>
        </w:rPr>
        <w:t>pequeños formatos saturados, ocupado</w:t>
      </w:r>
      <w:r w:rsidR="00500DE5" w:rsidRPr="008A5538">
        <w:rPr>
          <w:rFonts w:ascii="Helvetica" w:hAnsi="Helvetica" w:cs="Arial"/>
          <w:sz w:val="22"/>
          <w:szCs w:val="28"/>
        </w:rPr>
        <w:t xml:space="preserve">s en todo su espacio, </w:t>
      </w:r>
      <w:r w:rsidRPr="008A5538">
        <w:rPr>
          <w:rFonts w:ascii="Helvetica" w:hAnsi="Helvetica" w:cs="Arial"/>
          <w:sz w:val="22"/>
          <w:szCs w:val="28"/>
        </w:rPr>
        <w:t>tamaño</w:t>
      </w:r>
      <w:r w:rsidR="00500DE5" w:rsidRPr="008A5538">
        <w:rPr>
          <w:rFonts w:ascii="Helvetica" w:hAnsi="Helvetica" w:cs="Arial"/>
          <w:sz w:val="22"/>
          <w:szCs w:val="28"/>
        </w:rPr>
        <w:t xml:space="preserve">s limitantes con un alma libre y amplia </w:t>
      </w:r>
      <w:r w:rsidR="00420AF0" w:rsidRPr="008A5538">
        <w:rPr>
          <w:rFonts w:ascii="Helvetica" w:hAnsi="Helvetica" w:cs="Arial"/>
          <w:sz w:val="22"/>
          <w:szCs w:val="28"/>
        </w:rPr>
        <w:t>en una extensiva meditación</w:t>
      </w:r>
      <w:r w:rsidRPr="008A5538">
        <w:rPr>
          <w:rFonts w:ascii="Helvetica" w:hAnsi="Helvetica" w:cs="Helvetica"/>
          <w:sz w:val="22"/>
          <w:szCs w:val="26"/>
        </w:rPr>
        <w:t xml:space="preserve">; la </w:t>
      </w:r>
      <w:r w:rsidR="00B85B16" w:rsidRPr="008A5538">
        <w:rPr>
          <w:rFonts w:ascii="Helvetica" w:hAnsi="Helvetica" w:cs="Helvetica"/>
          <w:sz w:val="22"/>
          <w:szCs w:val="26"/>
        </w:rPr>
        <w:t>otra serie</w:t>
      </w:r>
      <w:r w:rsidRPr="008A5538">
        <w:rPr>
          <w:rFonts w:ascii="Helvetica" w:hAnsi="Helvetica" w:cs="Helvetica"/>
          <w:sz w:val="22"/>
          <w:szCs w:val="26"/>
        </w:rPr>
        <w:t xml:space="preserve"> fue</w:t>
      </w:r>
      <w:r w:rsidR="00B85B16" w:rsidRPr="008A5538">
        <w:rPr>
          <w:rFonts w:ascii="Helvetica" w:hAnsi="Helvetica" w:cs="Helvetica"/>
          <w:sz w:val="22"/>
          <w:szCs w:val="26"/>
        </w:rPr>
        <w:t xml:space="preserve"> realizada en </w:t>
      </w:r>
      <w:r w:rsidR="00B85B16" w:rsidRPr="008A5538">
        <w:rPr>
          <w:rFonts w:ascii="Helvetica" w:hAnsi="Helvetica" w:cs="Helvetica"/>
          <w:i/>
          <w:sz w:val="22"/>
          <w:szCs w:val="26"/>
        </w:rPr>
        <w:t>México pensando en Roma</w:t>
      </w:r>
      <w:r w:rsidRPr="008A5538">
        <w:rPr>
          <w:rFonts w:ascii="Helvetica" w:hAnsi="Helvetica" w:cs="Helvetica"/>
          <w:i/>
          <w:sz w:val="22"/>
          <w:szCs w:val="26"/>
        </w:rPr>
        <w:t xml:space="preserve">: </w:t>
      </w:r>
      <w:r w:rsidRPr="008A5538">
        <w:rPr>
          <w:rFonts w:ascii="Helvetica" w:hAnsi="Helvetica" w:cs="Arial"/>
          <w:sz w:val="22"/>
          <w:szCs w:val="28"/>
        </w:rPr>
        <w:t>pi</w:t>
      </w:r>
      <w:r w:rsidR="00805071" w:rsidRPr="008A5538">
        <w:rPr>
          <w:rFonts w:ascii="Helvetica" w:hAnsi="Helvetica" w:cs="Arial"/>
          <w:sz w:val="22"/>
          <w:szCs w:val="28"/>
        </w:rPr>
        <w:t>nturas de gran formato expandida</w:t>
      </w:r>
      <w:r w:rsidRPr="008A5538">
        <w:rPr>
          <w:rFonts w:ascii="Helvetica" w:hAnsi="Helvetica" w:cs="Arial"/>
          <w:sz w:val="22"/>
          <w:szCs w:val="28"/>
        </w:rPr>
        <w:t>s con exceso de aire</w:t>
      </w:r>
      <w:r w:rsidR="00805071" w:rsidRPr="008A5538">
        <w:rPr>
          <w:rFonts w:ascii="Helvetica" w:hAnsi="Helvetica" w:cs="Arial"/>
          <w:sz w:val="22"/>
          <w:szCs w:val="28"/>
        </w:rPr>
        <w:t xml:space="preserve"> y </w:t>
      </w:r>
      <w:r w:rsidR="00BF5117" w:rsidRPr="008A5538">
        <w:rPr>
          <w:rFonts w:ascii="Helvetica" w:hAnsi="Helvetica" w:cs="Arial"/>
          <w:sz w:val="22"/>
          <w:szCs w:val="28"/>
        </w:rPr>
        <w:t>detalladas perspectivas.</w:t>
      </w:r>
      <w:r w:rsidR="008353D6">
        <w:rPr>
          <w:rFonts w:ascii="Helvetica" w:hAnsi="Helvetica" w:cs="Arial"/>
          <w:sz w:val="22"/>
          <w:szCs w:val="28"/>
        </w:rPr>
        <w:t xml:space="preserve"> </w:t>
      </w:r>
      <w:r w:rsidR="00B85B16" w:rsidRPr="008A5538">
        <w:rPr>
          <w:rFonts w:ascii="Helvetica" w:hAnsi="Helvetica" w:cs="Helvetica"/>
          <w:sz w:val="22"/>
          <w:szCs w:val="26"/>
        </w:rPr>
        <w:t>Dos mundo</w:t>
      </w:r>
      <w:r w:rsidR="00CB4CC8" w:rsidRPr="008A5538">
        <w:rPr>
          <w:rFonts w:ascii="Helvetica" w:hAnsi="Helvetica" w:cs="Helvetica"/>
          <w:sz w:val="22"/>
          <w:szCs w:val="26"/>
        </w:rPr>
        <w:t>s</w:t>
      </w:r>
      <w:r w:rsidR="00B85B16" w:rsidRPr="008A5538">
        <w:rPr>
          <w:rFonts w:ascii="Helvetica" w:hAnsi="Helvetica" w:cs="Helvetica"/>
          <w:sz w:val="22"/>
          <w:szCs w:val="26"/>
        </w:rPr>
        <w:t xml:space="preserve"> unificados por el </w:t>
      </w:r>
      <w:r w:rsidR="00500DE5" w:rsidRPr="008A5538">
        <w:rPr>
          <w:rFonts w:ascii="Helvetica" w:hAnsi="Helvetica" w:cs="Helvetica"/>
          <w:sz w:val="22"/>
          <w:szCs w:val="26"/>
        </w:rPr>
        <w:t xml:space="preserve">espacio </w:t>
      </w:r>
      <w:r w:rsidR="00CB4CC8" w:rsidRPr="008A5538">
        <w:rPr>
          <w:rFonts w:ascii="Helvetica" w:hAnsi="Helvetica" w:cs="Helvetica"/>
          <w:sz w:val="22"/>
          <w:szCs w:val="26"/>
        </w:rPr>
        <w:t>y tiempo mediante un pensamiento con un sin fin de emociones y descripciones</w:t>
      </w:r>
      <w:r w:rsidR="008A5538">
        <w:rPr>
          <w:rFonts w:ascii="Helvetica" w:hAnsi="Helvetica" w:cs="Helvetica"/>
          <w:sz w:val="22"/>
          <w:szCs w:val="26"/>
        </w:rPr>
        <w:t>.</w:t>
      </w:r>
    </w:p>
    <w:p w14:paraId="2E9D2DA6" w14:textId="77777777" w:rsidR="00BF5117" w:rsidRPr="008A5538" w:rsidRDefault="00BF5117" w:rsidP="00011836">
      <w:pPr>
        <w:widowControl w:val="0"/>
        <w:autoSpaceDE w:val="0"/>
        <w:autoSpaceDN w:val="0"/>
        <w:adjustRightInd w:val="0"/>
        <w:jc w:val="both"/>
        <w:rPr>
          <w:rFonts w:ascii="Helvetica" w:hAnsi="Helvetica" w:cs="Helvetica"/>
          <w:sz w:val="22"/>
          <w:szCs w:val="26"/>
        </w:rPr>
      </w:pPr>
    </w:p>
    <w:p w14:paraId="5EED17F0" w14:textId="77777777" w:rsidR="00007543" w:rsidRPr="008A5538" w:rsidRDefault="008353D6" w:rsidP="00011836">
      <w:pPr>
        <w:jc w:val="both"/>
        <w:rPr>
          <w:rFonts w:ascii="Helvetica" w:hAnsi="Helvetica"/>
          <w:sz w:val="22"/>
        </w:rPr>
      </w:pPr>
      <w:r>
        <w:rPr>
          <w:rFonts w:ascii="Helvetica" w:hAnsi="Helvetica" w:cs="Helvetica"/>
          <w:sz w:val="22"/>
          <w:szCs w:val="26"/>
        </w:rPr>
        <w:t>Igualmente presentamos el p</w:t>
      </w:r>
      <w:r w:rsidR="00007543" w:rsidRPr="008A5538">
        <w:rPr>
          <w:rFonts w:ascii="Helvetica" w:hAnsi="Helvetica" w:cs="Helvetica"/>
          <w:sz w:val="22"/>
          <w:szCs w:val="26"/>
        </w:rPr>
        <w:t xml:space="preserve">royecto </w:t>
      </w:r>
      <w:r w:rsidR="00007543" w:rsidRPr="008353D6">
        <w:rPr>
          <w:rFonts w:ascii="Helvetica" w:hAnsi="Helvetica" w:cs="Helvetica"/>
          <w:i/>
          <w:sz w:val="22"/>
          <w:szCs w:val="26"/>
        </w:rPr>
        <w:t xml:space="preserve">24 </w:t>
      </w:r>
      <w:proofErr w:type="spellStart"/>
      <w:r w:rsidR="00007543" w:rsidRPr="008353D6">
        <w:rPr>
          <w:rFonts w:ascii="Helvetica" w:hAnsi="Helvetica" w:cs="Helvetica"/>
          <w:i/>
          <w:sz w:val="22"/>
          <w:szCs w:val="26"/>
        </w:rPr>
        <w:t>hour</w:t>
      </w:r>
      <w:proofErr w:type="spellEnd"/>
      <w:r w:rsidR="00007543" w:rsidRPr="008353D6">
        <w:rPr>
          <w:rFonts w:ascii="Helvetica" w:hAnsi="Helvetica" w:cs="Helvetica"/>
          <w:i/>
          <w:sz w:val="22"/>
          <w:szCs w:val="26"/>
        </w:rPr>
        <w:t xml:space="preserve"> </w:t>
      </w:r>
      <w:proofErr w:type="spellStart"/>
      <w:r w:rsidR="00007543" w:rsidRPr="008353D6">
        <w:rPr>
          <w:rFonts w:ascii="Helvetica" w:hAnsi="Helvetica" w:cs="Helvetica"/>
          <w:i/>
          <w:sz w:val="22"/>
          <w:szCs w:val="26"/>
        </w:rPr>
        <w:t>painting</w:t>
      </w:r>
      <w:proofErr w:type="spellEnd"/>
      <w:r>
        <w:rPr>
          <w:rFonts w:ascii="Helvetica" w:hAnsi="Helvetica" w:cs="Helvetica"/>
          <w:i/>
          <w:sz w:val="22"/>
          <w:szCs w:val="26"/>
        </w:rPr>
        <w:t xml:space="preserve"> </w:t>
      </w:r>
      <w:r>
        <w:rPr>
          <w:rFonts w:ascii="Helvetica" w:hAnsi="Helvetica" w:cs="Helvetica"/>
          <w:sz w:val="22"/>
          <w:szCs w:val="26"/>
        </w:rPr>
        <w:t>de la artista</w:t>
      </w:r>
      <w:r w:rsidR="00007543" w:rsidRPr="008A5538">
        <w:rPr>
          <w:rFonts w:ascii="Helvetica" w:hAnsi="Helvetica" w:cs="Helvetica"/>
          <w:sz w:val="22"/>
          <w:szCs w:val="26"/>
        </w:rPr>
        <w:t xml:space="preserve">. </w:t>
      </w:r>
      <w:r w:rsidR="00BF5117" w:rsidRPr="008A5538">
        <w:rPr>
          <w:rFonts w:ascii="Helvetica" w:hAnsi="Helvetica" w:cs="Helvetica"/>
          <w:sz w:val="22"/>
          <w:szCs w:val="26"/>
        </w:rPr>
        <w:t xml:space="preserve">El ultimo día de su residencia fue elegido especialmente para aprovechar el fenómeno del equinoccio – momento en el cual el Sol se encuentra sobre el Ecuador haciendo que los días sean iguales a las noches en toda la Tierra, sin embargo </w:t>
      </w:r>
      <w:r w:rsidR="00BF5117" w:rsidRPr="008A5538">
        <w:rPr>
          <w:rFonts w:ascii="Helvetica" w:hAnsi="Helvetica" w:cs="Times"/>
          <w:sz w:val="22"/>
          <w:szCs w:val="34"/>
        </w:rPr>
        <w:t xml:space="preserve">la luz varía dependiendo de </w:t>
      </w:r>
      <w:r w:rsidR="00FF589F" w:rsidRPr="008A5538">
        <w:rPr>
          <w:rFonts w:ascii="Helvetica" w:hAnsi="Helvetica" w:cs="Times"/>
          <w:sz w:val="22"/>
          <w:szCs w:val="34"/>
        </w:rPr>
        <w:t xml:space="preserve">cada lugar del mundo. </w:t>
      </w:r>
      <w:r>
        <w:rPr>
          <w:rFonts w:ascii="Helvetica" w:hAnsi="Helvetica" w:cs="Times"/>
          <w:sz w:val="22"/>
          <w:szCs w:val="34"/>
        </w:rPr>
        <w:t>La artista</w:t>
      </w:r>
      <w:r w:rsidR="00BF5117" w:rsidRPr="008A5538">
        <w:rPr>
          <w:rFonts w:ascii="Helvetica" w:hAnsi="Helvetica" w:cs="Times"/>
          <w:sz w:val="22"/>
          <w:szCs w:val="34"/>
        </w:rPr>
        <w:t xml:space="preserve"> divide un basti</w:t>
      </w:r>
      <w:r w:rsidR="005036DA" w:rsidRPr="008A5538">
        <w:rPr>
          <w:rFonts w:ascii="Helvetica" w:hAnsi="Helvetica" w:cs="Times"/>
          <w:sz w:val="22"/>
          <w:szCs w:val="34"/>
        </w:rPr>
        <w:t>dor en 24 partes iguales que re</w:t>
      </w:r>
      <w:r w:rsidR="00BF5117" w:rsidRPr="008A5538">
        <w:rPr>
          <w:rFonts w:ascii="Helvetica" w:hAnsi="Helvetica" w:cs="Times"/>
          <w:sz w:val="22"/>
          <w:szCs w:val="34"/>
        </w:rPr>
        <w:t>m</w:t>
      </w:r>
      <w:r w:rsidR="005036DA" w:rsidRPr="008A5538">
        <w:rPr>
          <w:rFonts w:ascii="Helvetica" w:hAnsi="Helvetica" w:cs="Times"/>
          <w:sz w:val="22"/>
          <w:szCs w:val="34"/>
        </w:rPr>
        <w:t>i</w:t>
      </w:r>
      <w:r w:rsidR="00FF589F" w:rsidRPr="008A5538">
        <w:rPr>
          <w:rFonts w:ascii="Helvetica" w:hAnsi="Helvetica" w:cs="Times"/>
          <w:sz w:val="22"/>
          <w:szCs w:val="34"/>
        </w:rPr>
        <w:t>ten a las 24 hora</w:t>
      </w:r>
      <w:r w:rsidR="00BF5117" w:rsidRPr="008A5538">
        <w:rPr>
          <w:rFonts w:ascii="Helvetica" w:hAnsi="Helvetica" w:cs="Times"/>
          <w:sz w:val="22"/>
          <w:szCs w:val="34"/>
        </w:rPr>
        <w:t>s del día</w:t>
      </w:r>
      <w:r w:rsidR="00FF589F" w:rsidRPr="008A5538">
        <w:rPr>
          <w:rFonts w:ascii="Helvetica" w:hAnsi="Helvetica" w:cs="Times"/>
          <w:sz w:val="22"/>
          <w:szCs w:val="34"/>
        </w:rPr>
        <w:t xml:space="preserve"> </w:t>
      </w:r>
      <w:r w:rsidR="00B956C8">
        <w:rPr>
          <w:rFonts w:ascii="Helvetica" w:hAnsi="Helvetica" w:cs="Times"/>
          <w:sz w:val="22"/>
          <w:szCs w:val="34"/>
        </w:rPr>
        <w:t>docume</w:t>
      </w:r>
      <w:r w:rsidR="005036DA" w:rsidRPr="008A5538">
        <w:rPr>
          <w:rFonts w:ascii="Helvetica" w:hAnsi="Helvetica" w:cs="Times"/>
          <w:sz w:val="22"/>
          <w:szCs w:val="34"/>
        </w:rPr>
        <w:t>nta</w:t>
      </w:r>
      <w:r w:rsidR="00FF589F" w:rsidRPr="008A5538">
        <w:rPr>
          <w:rFonts w:ascii="Helvetica" w:hAnsi="Helvetica" w:cs="Times"/>
          <w:sz w:val="22"/>
          <w:szCs w:val="34"/>
        </w:rPr>
        <w:t>ndo</w:t>
      </w:r>
      <w:r w:rsidR="005036DA" w:rsidRPr="008A5538">
        <w:rPr>
          <w:rFonts w:ascii="Helvetica" w:hAnsi="Helvetica" w:cs="Times"/>
          <w:sz w:val="22"/>
          <w:szCs w:val="34"/>
        </w:rPr>
        <w:t xml:space="preserve"> por medio de la pintura la transformación de la luz. Como referencia, e</w:t>
      </w:r>
      <w:r w:rsidR="005036DA" w:rsidRPr="008A5538">
        <w:rPr>
          <w:rFonts w:ascii="Helvetica" w:hAnsi="Helvetica"/>
          <w:sz w:val="22"/>
        </w:rPr>
        <w:t>scoge dos paredes blancas y sin ornamentos que forman un ángulo con el objetivo de que el punto de partida sea lo más neutral posible, permitiendo la total observación y concentración en los cambios cromáticos generados en la pared</w:t>
      </w:r>
      <w:r w:rsidR="00007543" w:rsidRPr="008A5538">
        <w:rPr>
          <w:rFonts w:ascii="Helvetica" w:hAnsi="Helvetica"/>
          <w:sz w:val="22"/>
        </w:rPr>
        <w:t>.</w:t>
      </w:r>
    </w:p>
    <w:p w14:paraId="48BC3BD6" w14:textId="77777777" w:rsidR="00F316DC" w:rsidRPr="008A5538" w:rsidRDefault="00007543" w:rsidP="00011836">
      <w:pPr>
        <w:jc w:val="both"/>
        <w:rPr>
          <w:rFonts w:ascii="Helvetica" w:hAnsi="Helvetica"/>
          <w:sz w:val="22"/>
        </w:rPr>
      </w:pPr>
      <w:r w:rsidRPr="008A5538">
        <w:rPr>
          <w:rFonts w:ascii="Helvetica" w:hAnsi="Helvetica"/>
          <w:sz w:val="22"/>
        </w:rPr>
        <w:t>Cada hora reproduce la tonalidad de la luz que se proyecta en la pared, este proceso es repetido en el siguiente fragmento hasta completar las 24 horas del día en los 24 fragmentos.</w:t>
      </w:r>
    </w:p>
    <w:p w14:paraId="78505EED" w14:textId="77777777" w:rsidR="00633880" w:rsidRPr="008A5538" w:rsidRDefault="00633880"/>
    <w:p w14:paraId="3E56904D" w14:textId="77777777" w:rsidR="00633880" w:rsidRPr="008A5538" w:rsidRDefault="00633880"/>
    <w:sectPr w:rsidR="00633880" w:rsidRPr="008A5538" w:rsidSect="00633880">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179C1" w14:textId="77777777" w:rsidR="00013027" w:rsidRDefault="00013027">
      <w:r>
        <w:separator/>
      </w:r>
    </w:p>
  </w:endnote>
  <w:endnote w:type="continuationSeparator" w:id="0">
    <w:p w14:paraId="72DA8467" w14:textId="77777777" w:rsidR="00013027" w:rsidRDefault="0001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0B4F" w14:textId="77777777" w:rsidR="00FF589F" w:rsidRPr="00FF589F" w:rsidRDefault="00FF589F" w:rsidP="00FF589F">
    <w:pPr>
      <w:rPr>
        <w:rFonts w:ascii="Helvetica" w:hAnsi="Helvetica" w:cs="Arial"/>
        <w:sz w:val="22"/>
        <w:lang w:val="en-US"/>
      </w:rPr>
    </w:pPr>
    <w:r w:rsidRPr="008353D6">
      <w:rPr>
        <w:rFonts w:ascii="Helvetica" w:hAnsi="Helvetica" w:cs="Arial"/>
        <w:sz w:val="22"/>
        <w:lang w:val="es-MX"/>
      </w:rPr>
      <w:t>Alessia Armeni (Roma, 19</w:t>
    </w:r>
    <w:r w:rsidR="00420AF0" w:rsidRPr="008353D6">
      <w:rPr>
        <w:rFonts w:ascii="Helvetica" w:hAnsi="Helvetica" w:cs="Arial"/>
        <w:sz w:val="22"/>
        <w:lang w:val="es-MX"/>
      </w:rPr>
      <w:t>75) artista residente en La 77</w:t>
    </w:r>
    <w:r w:rsidRPr="008353D6">
      <w:rPr>
        <w:rFonts w:ascii="Helvetica" w:hAnsi="Helvetica" w:cs="Arial"/>
        <w:sz w:val="22"/>
        <w:lang w:val="es-MX"/>
      </w:rPr>
      <w:t xml:space="preserve">, egresada de la </w:t>
    </w:r>
    <w:r w:rsidRPr="00FF589F">
      <w:rPr>
        <w:rFonts w:ascii="Helvetica" w:hAnsi="Helvetica"/>
        <w:sz w:val="22"/>
      </w:rPr>
      <w:t>Accademia di Belle Arti di Brera en Milan. Vive y trabaja en Roma.</w:t>
    </w:r>
  </w:p>
  <w:p w14:paraId="37F4964A" w14:textId="77777777" w:rsidR="00FF589F" w:rsidRDefault="00FF58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AA86" w14:textId="77777777" w:rsidR="00013027" w:rsidRDefault="00013027">
      <w:r>
        <w:separator/>
      </w:r>
    </w:p>
  </w:footnote>
  <w:footnote w:type="continuationSeparator" w:id="0">
    <w:p w14:paraId="43F100BF" w14:textId="77777777" w:rsidR="00013027" w:rsidRDefault="00013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3880"/>
    <w:rsid w:val="00007543"/>
    <w:rsid w:val="00011836"/>
    <w:rsid w:val="00013027"/>
    <w:rsid w:val="001041EE"/>
    <w:rsid w:val="003371CB"/>
    <w:rsid w:val="00420AF0"/>
    <w:rsid w:val="004C6020"/>
    <w:rsid w:val="00500AAC"/>
    <w:rsid w:val="00500DE5"/>
    <w:rsid w:val="005036DA"/>
    <w:rsid w:val="00533A0F"/>
    <w:rsid w:val="005D3F4E"/>
    <w:rsid w:val="005D47BC"/>
    <w:rsid w:val="00633880"/>
    <w:rsid w:val="00720760"/>
    <w:rsid w:val="0077012B"/>
    <w:rsid w:val="00805071"/>
    <w:rsid w:val="008353D6"/>
    <w:rsid w:val="00850D49"/>
    <w:rsid w:val="008667F8"/>
    <w:rsid w:val="008A5538"/>
    <w:rsid w:val="008E3DE1"/>
    <w:rsid w:val="00903C9A"/>
    <w:rsid w:val="009811E5"/>
    <w:rsid w:val="00987814"/>
    <w:rsid w:val="00B85B16"/>
    <w:rsid w:val="00B956C8"/>
    <w:rsid w:val="00BF5117"/>
    <w:rsid w:val="00CB4CC8"/>
    <w:rsid w:val="00F12D02"/>
    <w:rsid w:val="00F316DC"/>
    <w:rsid w:val="00FF589F"/>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C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0" w:defSemiHidden="0" w:defUnhideWhenUsed="0" w:defQFormat="0" w:count="276"/>
  <w:style w:type="paragraph" w:default="1" w:styleId="Normal">
    <w:name w:val="Normal"/>
    <w:qFormat/>
    <w:rsid w:val="00770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89F"/>
    <w:pPr>
      <w:tabs>
        <w:tab w:val="center" w:pos="4320"/>
        <w:tab w:val="right" w:pos="8640"/>
      </w:tabs>
    </w:pPr>
  </w:style>
  <w:style w:type="character" w:customStyle="1" w:styleId="HeaderChar">
    <w:name w:val="Header Char"/>
    <w:basedOn w:val="DefaultParagraphFont"/>
    <w:link w:val="Header"/>
    <w:rsid w:val="00FF589F"/>
    <w:rPr>
      <w:lang w:val="es-ES_tradnl"/>
    </w:rPr>
  </w:style>
  <w:style w:type="paragraph" w:styleId="Footer">
    <w:name w:val="footer"/>
    <w:basedOn w:val="Normal"/>
    <w:link w:val="FooterChar"/>
    <w:rsid w:val="00FF589F"/>
    <w:pPr>
      <w:tabs>
        <w:tab w:val="center" w:pos="4320"/>
        <w:tab w:val="right" w:pos="8640"/>
      </w:tabs>
    </w:pPr>
  </w:style>
  <w:style w:type="character" w:customStyle="1" w:styleId="FooterChar">
    <w:name w:val="Footer Char"/>
    <w:basedOn w:val="DefaultParagraphFont"/>
    <w:link w:val="Footer"/>
    <w:rsid w:val="00FF589F"/>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89F"/>
    <w:pPr>
      <w:tabs>
        <w:tab w:val="center" w:pos="4320"/>
        <w:tab w:val="right" w:pos="8640"/>
      </w:tabs>
    </w:pPr>
  </w:style>
  <w:style w:type="character" w:customStyle="1" w:styleId="HeaderChar">
    <w:name w:val="Header Char"/>
    <w:basedOn w:val="DefaultParagraphFont"/>
    <w:link w:val="Header"/>
    <w:rsid w:val="00FF589F"/>
    <w:rPr>
      <w:lang w:val="es-ES_tradnl"/>
    </w:rPr>
  </w:style>
  <w:style w:type="paragraph" w:styleId="Footer">
    <w:name w:val="footer"/>
    <w:basedOn w:val="Normal"/>
    <w:link w:val="FooterChar"/>
    <w:rsid w:val="00FF589F"/>
    <w:pPr>
      <w:tabs>
        <w:tab w:val="center" w:pos="4320"/>
        <w:tab w:val="right" w:pos="8640"/>
      </w:tabs>
    </w:pPr>
  </w:style>
  <w:style w:type="character" w:customStyle="1" w:styleId="FooterChar">
    <w:name w:val="Footer Char"/>
    <w:basedOn w:val="DefaultParagraphFont"/>
    <w:link w:val="Footer"/>
    <w:rsid w:val="00FF589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416</Words>
  <Characters>2373</Characters>
  <Application>Microsoft Macintosh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Huber</dc:creator>
  <cp:keywords/>
  <cp:lastModifiedBy>Beatriz H.Caraveo</cp:lastModifiedBy>
  <cp:revision>4</cp:revision>
  <dcterms:created xsi:type="dcterms:W3CDTF">2011-10-05T16:25:00Z</dcterms:created>
  <dcterms:modified xsi:type="dcterms:W3CDTF">2011-10-05T18:10:00Z</dcterms:modified>
</cp:coreProperties>
</file>